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85C82" w14:textId="77777777" w:rsidR="00D662C7" w:rsidRDefault="000B5A48" w:rsidP="00F05C64">
      <w:pPr>
        <w:jc w:val="center"/>
        <w:rPr>
          <w:rFonts w:ascii="Arial Black" w:hAnsi="Arial Black"/>
          <w:sz w:val="24"/>
          <w:szCs w:val="24"/>
        </w:rPr>
      </w:pPr>
      <w:r>
        <w:rPr>
          <w:rFonts w:ascii="Arial Black" w:hAnsi="Arial Black"/>
          <w:sz w:val="24"/>
          <w:szCs w:val="24"/>
        </w:rPr>
        <w:t xml:space="preserve">2016 </w:t>
      </w:r>
      <w:r w:rsidR="00F05C64">
        <w:rPr>
          <w:rFonts w:ascii="Arial Black" w:hAnsi="Arial Black"/>
          <w:sz w:val="24"/>
          <w:szCs w:val="24"/>
        </w:rPr>
        <w:t>Garden</w:t>
      </w:r>
      <w:r>
        <w:rPr>
          <w:rFonts w:ascii="Arial Black" w:hAnsi="Arial Black"/>
          <w:sz w:val="24"/>
          <w:szCs w:val="24"/>
        </w:rPr>
        <w:t xml:space="preserve"> Tour</w:t>
      </w:r>
      <w:r w:rsidR="00F05C64">
        <w:rPr>
          <w:rFonts w:ascii="Arial Black" w:hAnsi="Arial Black"/>
          <w:sz w:val="24"/>
          <w:szCs w:val="24"/>
        </w:rPr>
        <w:t xml:space="preserve"> Descriptions</w:t>
      </w:r>
    </w:p>
    <w:p w14:paraId="5841D0B9" w14:textId="77777777" w:rsidR="00F05C64" w:rsidRDefault="00F05C64" w:rsidP="00F05C64">
      <w:pPr>
        <w:jc w:val="center"/>
        <w:rPr>
          <w:rFonts w:ascii="Arial Black" w:hAnsi="Arial Black"/>
          <w:sz w:val="24"/>
          <w:szCs w:val="24"/>
        </w:rPr>
      </w:pPr>
    </w:p>
    <w:p w14:paraId="12E44DEE" w14:textId="02E86926" w:rsidR="00B8597D" w:rsidRDefault="006D3F16" w:rsidP="00B8597D">
      <w:pPr>
        <w:rPr>
          <w:rFonts w:ascii="Arial Black" w:hAnsi="Arial Black"/>
          <w:sz w:val="24"/>
          <w:szCs w:val="24"/>
        </w:rPr>
      </w:pPr>
      <w:r>
        <w:rPr>
          <w:rFonts w:ascii="Arial Black" w:hAnsi="Arial Black"/>
          <w:sz w:val="24"/>
          <w:szCs w:val="24"/>
        </w:rPr>
        <w:t>Garden 1:</w:t>
      </w:r>
    </w:p>
    <w:p w14:paraId="4AE0924B" w14:textId="77777777" w:rsidR="00D86A6A" w:rsidRDefault="00D86A6A" w:rsidP="00D86A6A">
      <w:pPr>
        <w:ind w:right="-48"/>
        <w:rPr>
          <w:rFonts w:ascii="Courier New" w:hAnsi="Courier New" w:cs="Courier New"/>
          <w:sz w:val="32"/>
          <w:szCs w:val="32"/>
        </w:rPr>
      </w:pPr>
      <w:r w:rsidRPr="007E1C8F">
        <w:rPr>
          <w:rFonts w:cs="Arial"/>
          <w:sz w:val="24"/>
          <w:szCs w:val="24"/>
        </w:rPr>
        <w:t xml:space="preserve">This </w:t>
      </w:r>
      <w:r>
        <w:rPr>
          <w:rFonts w:cs="Arial"/>
          <w:sz w:val="24"/>
          <w:szCs w:val="24"/>
        </w:rPr>
        <w:t>third</w:t>
      </w:r>
      <w:r w:rsidRPr="007E1C8F">
        <w:rPr>
          <w:rFonts w:cs="Arial"/>
          <w:sz w:val="24"/>
          <w:szCs w:val="24"/>
        </w:rPr>
        <w:t xml:space="preserve">-time garden is a good example of what older bushes can be made to do. After having bought this beautiful home </w:t>
      </w:r>
      <w:r>
        <w:rPr>
          <w:rFonts w:cs="Arial"/>
          <w:sz w:val="24"/>
          <w:szCs w:val="24"/>
        </w:rPr>
        <w:t>in 2009</w:t>
      </w:r>
      <w:r w:rsidRPr="007E1C8F">
        <w:rPr>
          <w:rFonts w:cs="Arial"/>
          <w:sz w:val="24"/>
          <w:szCs w:val="24"/>
        </w:rPr>
        <w:t xml:space="preserve">, </w:t>
      </w:r>
      <w:r>
        <w:rPr>
          <w:rFonts w:cs="Arial"/>
          <w:sz w:val="24"/>
          <w:szCs w:val="24"/>
        </w:rPr>
        <w:t>the owners were</w:t>
      </w:r>
      <w:r w:rsidRPr="007E1C8F">
        <w:rPr>
          <w:rFonts w:cs="Arial"/>
          <w:sz w:val="24"/>
          <w:szCs w:val="24"/>
        </w:rPr>
        <w:t xml:space="preserve"> determined to keep as ma</w:t>
      </w:r>
      <w:r>
        <w:rPr>
          <w:rFonts w:cs="Arial"/>
          <w:sz w:val="24"/>
          <w:szCs w:val="24"/>
        </w:rPr>
        <w:t>ny of the existing bushes as they</w:t>
      </w:r>
      <w:r w:rsidRPr="007E1C8F">
        <w:rPr>
          <w:rFonts w:cs="Arial"/>
          <w:sz w:val="24"/>
          <w:szCs w:val="24"/>
        </w:rPr>
        <w:t xml:space="preserve"> could. By nursing the</w:t>
      </w:r>
      <w:r>
        <w:rPr>
          <w:rFonts w:cs="Arial"/>
          <w:sz w:val="24"/>
          <w:szCs w:val="24"/>
        </w:rPr>
        <w:t xml:space="preserve"> bushes</w:t>
      </w:r>
      <w:r w:rsidRPr="007E1C8F">
        <w:rPr>
          <w:rFonts w:cs="Arial"/>
          <w:sz w:val="24"/>
          <w:szCs w:val="24"/>
        </w:rPr>
        <w:t xml:space="preserve"> back to better health, the</w:t>
      </w:r>
      <w:r>
        <w:rPr>
          <w:rFonts w:cs="Arial"/>
          <w:sz w:val="24"/>
          <w:szCs w:val="24"/>
        </w:rPr>
        <w:t>y</w:t>
      </w:r>
      <w:r w:rsidRPr="007E1C8F">
        <w:rPr>
          <w:rFonts w:cs="Arial"/>
          <w:sz w:val="24"/>
          <w:szCs w:val="24"/>
        </w:rPr>
        <w:t xml:space="preserve"> are again producing beautiful bouquets for the dining table and for sharing with others.</w:t>
      </w:r>
      <w:r>
        <w:rPr>
          <w:rFonts w:cs="Arial"/>
          <w:sz w:val="24"/>
          <w:szCs w:val="24"/>
        </w:rPr>
        <w:t xml:space="preserve"> Several newer varieties now join the older bushes for more colors in the garden display.</w:t>
      </w:r>
    </w:p>
    <w:p w14:paraId="6E7B5A7F" w14:textId="77777777" w:rsidR="00B8597D" w:rsidRDefault="00B8597D" w:rsidP="00F05C64">
      <w:pPr>
        <w:rPr>
          <w:rFonts w:ascii="Arial Black" w:hAnsi="Arial Black"/>
          <w:sz w:val="24"/>
          <w:szCs w:val="24"/>
        </w:rPr>
      </w:pPr>
      <w:bookmarkStart w:id="0" w:name="_GoBack"/>
      <w:bookmarkEnd w:id="0"/>
    </w:p>
    <w:p w14:paraId="2E8280D6" w14:textId="030C57D2" w:rsidR="00B8597D" w:rsidRDefault="006D3F16" w:rsidP="00F05C64">
      <w:pPr>
        <w:rPr>
          <w:rFonts w:ascii="Arial Black" w:hAnsi="Arial Black"/>
          <w:sz w:val="24"/>
          <w:szCs w:val="24"/>
        </w:rPr>
      </w:pPr>
      <w:r>
        <w:rPr>
          <w:rFonts w:ascii="Arial Black" w:hAnsi="Arial Black"/>
          <w:sz w:val="24"/>
          <w:szCs w:val="24"/>
        </w:rPr>
        <w:t>Garden 2:</w:t>
      </w:r>
    </w:p>
    <w:p w14:paraId="4EA65870" w14:textId="0B13315B" w:rsidR="000E03F6" w:rsidRPr="00314888" w:rsidRDefault="00B8597D" w:rsidP="00F05C64">
      <w:pPr>
        <w:rPr>
          <w:rFonts w:cstheme="minorHAnsi"/>
          <w:sz w:val="24"/>
          <w:szCs w:val="24"/>
        </w:rPr>
      </w:pPr>
      <w:r w:rsidRPr="00314888">
        <w:rPr>
          <w:rFonts w:cstheme="minorHAnsi"/>
          <w:sz w:val="24"/>
          <w:szCs w:val="24"/>
        </w:rPr>
        <w:t>This garden can be seen from the kitchen window or the beautiful roses can be harvested for the breakfast table. The garden is pool-side, and planted with colors that blend with each other. Large white roses are just outside the east window, and they are easily seen even as night begins to fall. With a formal design, roses are kept disease free to assure good flower production. </w:t>
      </w:r>
    </w:p>
    <w:p w14:paraId="15B9D153" w14:textId="77777777" w:rsidR="00BE47A8" w:rsidRPr="00314888" w:rsidRDefault="00BE47A8" w:rsidP="003A7F20">
      <w:pPr>
        <w:rPr>
          <w:rFonts w:cstheme="minorHAnsi"/>
          <w:sz w:val="24"/>
          <w:szCs w:val="24"/>
        </w:rPr>
      </w:pPr>
    </w:p>
    <w:p w14:paraId="14A0107B" w14:textId="52504668" w:rsidR="00BE47A8" w:rsidRPr="000724FB" w:rsidRDefault="006D3F16" w:rsidP="003A7F20">
      <w:pPr>
        <w:rPr>
          <w:rFonts w:asciiTheme="majorHAnsi" w:hAnsiTheme="majorHAnsi" w:cstheme="minorHAnsi"/>
          <w:b/>
          <w:sz w:val="24"/>
          <w:szCs w:val="24"/>
        </w:rPr>
      </w:pPr>
      <w:r>
        <w:rPr>
          <w:rFonts w:asciiTheme="majorHAnsi" w:hAnsiTheme="majorHAnsi" w:cstheme="minorHAnsi"/>
          <w:b/>
          <w:sz w:val="24"/>
          <w:szCs w:val="24"/>
        </w:rPr>
        <w:t>Garden 3:</w:t>
      </w:r>
    </w:p>
    <w:p w14:paraId="66B1212A" w14:textId="77777777" w:rsidR="00D86A6A" w:rsidRDefault="00D86A6A" w:rsidP="00D86A6A">
      <w:pPr>
        <w:rPr>
          <w:rFonts w:cstheme="minorHAnsi"/>
          <w:sz w:val="24"/>
          <w:szCs w:val="24"/>
        </w:rPr>
      </w:pPr>
      <w:r>
        <w:rPr>
          <w:rFonts w:cstheme="minorHAnsi"/>
          <w:sz w:val="24"/>
          <w:szCs w:val="24"/>
        </w:rPr>
        <w:t>The owners of this garden have over 35 years of experience growing roses and recently rejuvenated their garden. With</w:t>
      </w:r>
      <w:r w:rsidRPr="00B8597D">
        <w:rPr>
          <w:rFonts w:cstheme="minorHAnsi"/>
          <w:sz w:val="24"/>
          <w:szCs w:val="24"/>
        </w:rPr>
        <w:t xml:space="preserve"> nearly 100 roses, many of which are grown on </w:t>
      </w:r>
      <w:r w:rsidRPr="00B8597D">
        <w:rPr>
          <w:rFonts w:cstheme="minorHAnsi"/>
          <w:i/>
          <w:sz w:val="24"/>
          <w:szCs w:val="24"/>
        </w:rPr>
        <w:t xml:space="preserve">Fortuniana </w:t>
      </w:r>
      <w:r>
        <w:rPr>
          <w:rFonts w:cstheme="minorHAnsi"/>
          <w:sz w:val="24"/>
          <w:szCs w:val="24"/>
        </w:rPr>
        <w:t>rootstock, they are growing mostly show rose varieties</w:t>
      </w:r>
      <w:r w:rsidRPr="00B8597D">
        <w:rPr>
          <w:rFonts w:cstheme="minorHAnsi"/>
          <w:sz w:val="24"/>
          <w:szCs w:val="24"/>
        </w:rPr>
        <w:t xml:space="preserve"> this year.</w:t>
      </w:r>
      <w:r>
        <w:rPr>
          <w:rFonts w:cstheme="minorHAnsi"/>
          <w:sz w:val="24"/>
          <w:szCs w:val="24"/>
        </w:rPr>
        <w:t xml:space="preserve"> Logic says that it takes no more effort to grow roses with show form and size and color than it does to grow just “garden varieties.”</w:t>
      </w:r>
      <w:r w:rsidRPr="00B8597D">
        <w:rPr>
          <w:rFonts w:cstheme="minorHAnsi"/>
          <w:sz w:val="24"/>
          <w:szCs w:val="24"/>
        </w:rPr>
        <w:t xml:space="preserve"> Their roses are a welcome sight to both neighbors and passers-by, and you will be delighted to see what can be done for years-old rose beds.</w:t>
      </w:r>
    </w:p>
    <w:p w14:paraId="76348B85" w14:textId="77777777" w:rsidR="003A7F20" w:rsidRPr="000724FB" w:rsidRDefault="003A7F20" w:rsidP="00F05C64">
      <w:pPr>
        <w:rPr>
          <w:rFonts w:asciiTheme="majorHAnsi" w:hAnsiTheme="majorHAnsi" w:cstheme="minorHAnsi"/>
          <w:sz w:val="24"/>
          <w:szCs w:val="24"/>
        </w:rPr>
      </w:pPr>
    </w:p>
    <w:p w14:paraId="58D95FF5" w14:textId="12414C54" w:rsidR="003A7F20" w:rsidRPr="000724FB" w:rsidRDefault="006D3F16" w:rsidP="00F05C64">
      <w:pPr>
        <w:rPr>
          <w:rFonts w:asciiTheme="majorHAnsi" w:hAnsiTheme="majorHAnsi" w:cstheme="minorHAnsi"/>
          <w:b/>
          <w:sz w:val="24"/>
          <w:szCs w:val="24"/>
        </w:rPr>
      </w:pPr>
      <w:r>
        <w:rPr>
          <w:rFonts w:asciiTheme="majorHAnsi" w:hAnsiTheme="majorHAnsi" w:cstheme="minorHAnsi"/>
          <w:b/>
          <w:sz w:val="24"/>
          <w:szCs w:val="24"/>
        </w:rPr>
        <w:t>Garden 4:</w:t>
      </w:r>
    </w:p>
    <w:p w14:paraId="0C605AC8" w14:textId="77777777" w:rsidR="00D86A6A" w:rsidRPr="00314888" w:rsidRDefault="00D86A6A" w:rsidP="00D86A6A">
      <w:pPr>
        <w:rPr>
          <w:rFonts w:cstheme="minorHAnsi"/>
          <w:sz w:val="24"/>
          <w:szCs w:val="24"/>
        </w:rPr>
      </w:pPr>
      <w:r w:rsidRPr="00314888">
        <w:rPr>
          <w:rFonts w:cstheme="minorHAnsi"/>
          <w:sz w:val="24"/>
          <w:szCs w:val="24"/>
        </w:rPr>
        <w:t xml:space="preserve">This </w:t>
      </w:r>
      <w:r>
        <w:rPr>
          <w:rFonts w:cstheme="minorHAnsi"/>
          <w:sz w:val="24"/>
          <w:szCs w:val="24"/>
        </w:rPr>
        <w:t xml:space="preserve">first-time </w:t>
      </w:r>
      <w:r w:rsidRPr="00314888">
        <w:rPr>
          <w:rFonts w:cstheme="minorHAnsi"/>
          <w:sz w:val="24"/>
          <w:szCs w:val="24"/>
        </w:rPr>
        <w:t>garden is an excellent example of a native Texas Wildlife Certified Landscape which is maintained without pesticides or any chemicals.  The garden has approximately 40 rose bushes which include Old Garden, Drift, Bermuda, Hybrid Musk, Earth Kind, Climbing, and Hybrid Tea varieties, as well as, many perennials and shrubs, some of which are not usually grown in Houston. You will stroll down a circular path in the back yard to see all of the plants.</w:t>
      </w:r>
    </w:p>
    <w:p w14:paraId="78771E77" w14:textId="77777777" w:rsidR="000E03F6" w:rsidRPr="00F05C64" w:rsidRDefault="000E03F6" w:rsidP="00F05C64">
      <w:pPr>
        <w:rPr>
          <w:rFonts w:ascii="Arial Black" w:hAnsi="Arial Black"/>
          <w:sz w:val="24"/>
          <w:szCs w:val="24"/>
        </w:rPr>
      </w:pPr>
    </w:p>
    <w:sectPr w:rsidR="000E03F6" w:rsidRPr="00F05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C64"/>
    <w:rsid w:val="000724FB"/>
    <w:rsid w:val="000B5A48"/>
    <w:rsid w:val="000E03F6"/>
    <w:rsid w:val="00243439"/>
    <w:rsid w:val="002E3F14"/>
    <w:rsid w:val="00314888"/>
    <w:rsid w:val="003A7F20"/>
    <w:rsid w:val="006D3F16"/>
    <w:rsid w:val="00774095"/>
    <w:rsid w:val="007E1C8F"/>
    <w:rsid w:val="0082260F"/>
    <w:rsid w:val="00A6397A"/>
    <w:rsid w:val="00B5593B"/>
    <w:rsid w:val="00B8597D"/>
    <w:rsid w:val="00BB0472"/>
    <w:rsid w:val="00BE47A8"/>
    <w:rsid w:val="00BE5635"/>
    <w:rsid w:val="00CA4C77"/>
    <w:rsid w:val="00D662C7"/>
    <w:rsid w:val="00D86A6A"/>
    <w:rsid w:val="00D9611C"/>
    <w:rsid w:val="00E82A5C"/>
    <w:rsid w:val="00F05C64"/>
    <w:rsid w:val="00FC3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F2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4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9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93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4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9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9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Black-Arial">
      <a:majorFont>
        <a:latin typeface="Arial Black"/>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IASIS Healthcare</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BAXTER</dc:creator>
  <cp:lastModifiedBy>Para-Legal</cp:lastModifiedBy>
  <cp:revision>2</cp:revision>
  <cp:lastPrinted>2016-02-10T04:45:00Z</cp:lastPrinted>
  <dcterms:created xsi:type="dcterms:W3CDTF">2016-03-18T19:27:00Z</dcterms:created>
  <dcterms:modified xsi:type="dcterms:W3CDTF">2016-03-18T19:27:00Z</dcterms:modified>
</cp:coreProperties>
</file>